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A9954" w14:textId="4AC4AFEB" w:rsidR="007C6B68" w:rsidRPr="00D55D88" w:rsidRDefault="007C6B68" w:rsidP="007C6B68">
      <w:pPr>
        <w:rPr>
          <w:sz w:val="24"/>
          <w:szCs w:val="24"/>
        </w:rPr>
      </w:pPr>
      <w:r w:rsidRPr="00D55D88">
        <w:rPr>
          <w:sz w:val="24"/>
          <w:szCs w:val="24"/>
        </w:rPr>
        <w:t>This year we will be returning to the stage at Corby Cube theatre to perform our DSSD show 2025. The show will include all pupils from Brigstock and Corby classes. This newsletter will give you an overview of the details so far</w:t>
      </w:r>
      <w:r w:rsidR="00DF6210">
        <w:rPr>
          <w:sz w:val="24"/>
          <w:szCs w:val="24"/>
        </w:rPr>
        <w:t>, a copy of all newsletters will be available on the DSSD Website</w:t>
      </w:r>
      <w:r w:rsidRPr="00D55D88">
        <w:rPr>
          <w:sz w:val="24"/>
          <w:szCs w:val="24"/>
        </w:rPr>
        <w:t xml:space="preserve">. </w:t>
      </w:r>
      <w:r w:rsidR="00DF6210">
        <w:rPr>
          <w:sz w:val="24"/>
          <w:szCs w:val="24"/>
        </w:rPr>
        <w:t xml:space="preserve">Please read through this a few times before asking any questions as there is lots of information. </w:t>
      </w:r>
    </w:p>
    <w:p w14:paraId="6537ED5D" w14:textId="08C847C2" w:rsidR="007C6B68" w:rsidRPr="00DF6210" w:rsidRDefault="007C6B68" w:rsidP="007C6B68">
      <w:pPr>
        <w:rPr>
          <w:sz w:val="24"/>
          <w:szCs w:val="24"/>
        </w:rPr>
      </w:pPr>
      <w:r w:rsidRPr="00D55D88">
        <w:rPr>
          <w:b/>
          <w:bCs/>
          <w:sz w:val="24"/>
          <w:szCs w:val="24"/>
        </w:rPr>
        <w:t xml:space="preserve">Please complete a Show Registration Form via this link: </w:t>
      </w:r>
      <w:hyperlink r:id="rId7" w:history="1">
        <w:r w:rsidRPr="00D55D88">
          <w:rPr>
            <w:rStyle w:val="Hyperlink"/>
            <w:b/>
            <w:bCs/>
            <w:sz w:val="24"/>
            <w:szCs w:val="24"/>
          </w:rPr>
          <w:t>Show registration form 2025</w:t>
        </w:r>
      </w:hyperlink>
      <w:r w:rsidR="008A53A8" w:rsidRPr="00D55D88">
        <w:rPr>
          <w:b/>
          <w:bCs/>
          <w:sz w:val="24"/>
          <w:szCs w:val="24"/>
        </w:rPr>
        <w:t xml:space="preserve"> every performer must submit a registration form to be in the Show.</w:t>
      </w:r>
      <w:r w:rsidR="00DF6210">
        <w:rPr>
          <w:b/>
          <w:bCs/>
          <w:sz w:val="24"/>
          <w:szCs w:val="24"/>
        </w:rPr>
        <w:t xml:space="preserve"> </w:t>
      </w:r>
      <w:r w:rsidR="00DF6210">
        <w:rPr>
          <w:sz w:val="24"/>
          <w:szCs w:val="24"/>
        </w:rPr>
        <w:t xml:space="preserve">DSSD Saturday students can assist with completing the form if you require assistance. </w:t>
      </w:r>
    </w:p>
    <w:p w14:paraId="2D99E360" w14:textId="77777777" w:rsidR="007C6B68" w:rsidRPr="00D55D88" w:rsidRDefault="007C6B68" w:rsidP="007C6B68">
      <w:pPr>
        <w:rPr>
          <w:sz w:val="24"/>
          <w:szCs w:val="24"/>
        </w:rPr>
      </w:pPr>
      <w:r w:rsidRPr="00D55D88">
        <w:rPr>
          <w:noProof/>
          <w:sz w:val="24"/>
          <w:szCs w:val="24"/>
        </w:rPr>
        <mc:AlternateContent>
          <mc:Choice Requires="wps">
            <w:drawing>
              <wp:anchor distT="0" distB="0" distL="114300" distR="114300" simplePos="0" relativeHeight="251659264" behindDoc="0" locked="0" layoutInCell="1" allowOverlap="1" wp14:anchorId="510A293E" wp14:editId="0DDD01CC">
                <wp:simplePos x="0" y="0"/>
                <wp:positionH relativeFrom="column">
                  <wp:posOffset>-25400</wp:posOffset>
                </wp:positionH>
                <wp:positionV relativeFrom="paragraph">
                  <wp:posOffset>346075</wp:posOffset>
                </wp:positionV>
                <wp:extent cx="330200" cy="190500"/>
                <wp:effectExtent l="0" t="12700" r="25400" b="25400"/>
                <wp:wrapNone/>
                <wp:docPr id="12" name="Right Arrow 12"/>
                <wp:cNvGraphicFramePr/>
                <a:graphic xmlns:a="http://schemas.openxmlformats.org/drawingml/2006/main">
                  <a:graphicData uri="http://schemas.microsoft.com/office/word/2010/wordprocessingShape">
                    <wps:wsp>
                      <wps:cNvSpPr/>
                      <wps:spPr>
                        <a:xfrm>
                          <a:off x="0" y="0"/>
                          <a:ext cx="330200" cy="190500"/>
                        </a:xfrm>
                        <a:prstGeom prst="rightArrow">
                          <a:avLst/>
                        </a:prstGeom>
                        <a:gradFill flip="none" rotWithShape="1">
                          <a:gsLst>
                            <a:gs pos="0">
                              <a:srgbClr val="00CFEF">
                                <a:shade val="30000"/>
                                <a:satMod val="115000"/>
                              </a:srgbClr>
                            </a:gs>
                            <a:gs pos="50000">
                              <a:srgbClr val="00CFEF">
                                <a:shade val="67500"/>
                                <a:satMod val="115000"/>
                              </a:srgbClr>
                            </a:gs>
                            <a:gs pos="100000">
                              <a:srgbClr val="00CFEF">
                                <a:shade val="100000"/>
                                <a:satMod val="115000"/>
                              </a:srgbClr>
                            </a:gs>
                          </a:gsLst>
                          <a:lin ang="2700000" scaled="1"/>
                          <a:tileRect/>
                        </a:gra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BF50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2pt;margin-top:27.25pt;width:26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" adj="15369" fillcolor="#007f96" strokecolor="black [3200]" strokeweight="1pt">
                <v:fill color2="#00dcff" rotate="t" angle="45" colors="0 #007f96;.5 #00b9d8;1 #00dcff" focus="100%" type="gradient"/>
              </v:shape>
            </w:pict>
          </mc:Fallback>
        </mc:AlternateContent>
      </w:r>
      <w:r w:rsidRPr="00D55D88">
        <w:rPr>
          <w:sz w:val="24"/>
          <w:szCs w:val="24"/>
        </w:rPr>
        <w:t>There will be further show newsletter that will give more details in the future.</w:t>
      </w:r>
    </w:p>
    <w:p w14:paraId="03B4A482" w14:textId="77777777" w:rsidR="007C6B68" w:rsidRPr="00D55D88" w:rsidRDefault="007C6B68" w:rsidP="007C6B68">
      <w:pPr>
        <w:ind w:firstLine="720"/>
        <w:rPr>
          <w:b/>
          <w:bCs/>
          <w:sz w:val="24"/>
          <w:szCs w:val="24"/>
        </w:rPr>
      </w:pPr>
      <w:r w:rsidRPr="00D55D88">
        <w:rPr>
          <w:b/>
          <w:bCs/>
          <w:sz w:val="24"/>
          <w:szCs w:val="24"/>
        </w:rPr>
        <w:t>Rehearsal &amp; Show dates</w:t>
      </w:r>
    </w:p>
    <w:p w14:paraId="4417BF68" w14:textId="77777777" w:rsidR="007C6B68" w:rsidRPr="00D55D88" w:rsidRDefault="007C6B68" w:rsidP="007C6B68">
      <w:pPr>
        <w:rPr>
          <w:sz w:val="24"/>
          <w:szCs w:val="24"/>
        </w:rPr>
      </w:pPr>
      <w:r w:rsidRPr="00D55D88">
        <w:rPr>
          <w:sz w:val="24"/>
          <w:szCs w:val="24"/>
        </w:rPr>
        <w:t xml:space="preserve">Attendance to </w:t>
      </w:r>
      <w:r w:rsidRPr="00D55D88">
        <w:rPr>
          <w:b/>
          <w:bCs/>
          <w:sz w:val="24"/>
          <w:szCs w:val="24"/>
          <w:u w:val="single"/>
        </w:rPr>
        <w:t>all</w:t>
      </w:r>
      <w:r w:rsidRPr="00D55D88">
        <w:rPr>
          <w:sz w:val="24"/>
          <w:szCs w:val="24"/>
        </w:rPr>
        <w:t xml:space="preserve"> the dates below is </w:t>
      </w:r>
      <w:r w:rsidRPr="00D55D88">
        <w:rPr>
          <w:b/>
          <w:bCs/>
          <w:sz w:val="24"/>
          <w:szCs w:val="24"/>
          <w:u w:val="single"/>
        </w:rPr>
        <w:t>compulsory</w:t>
      </w:r>
      <w:r w:rsidRPr="00D55D88">
        <w:rPr>
          <w:sz w:val="24"/>
          <w:szCs w:val="24"/>
        </w:rPr>
        <w:t xml:space="preserve"> for your performer to be included in the show. This is part of the requirements to ensure the correct guidelines, licenses and health and safety is followed by DSSD. This is to ensure the performer, the venue, the chaperones and parents have completed all the necessary requirements to enable the show to happen. </w:t>
      </w:r>
    </w:p>
    <w:p w14:paraId="5E16CAC0" w14:textId="72C861B2" w:rsidR="007C6B68" w:rsidRPr="00D55D88" w:rsidRDefault="007C6B68" w:rsidP="007C6B68">
      <w:pPr>
        <w:rPr>
          <w:b/>
          <w:bCs/>
          <w:sz w:val="24"/>
          <w:szCs w:val="24"/>
          <w:u w:val="single"/>
        </w:rPr>
      </w:pPr>
      <w:r w:rsidRPr="00D55D88">
        <w:rPr>
          <w:b/>
          <w:bCs/>
          <w:sz w:val="24"/>
          <w:szCs w:val="24"/>
          <w:u w:val="single"/>
        </w:rPr>
        <w:t>Please let me know ASAP if you</w:t>
      </w:r>
      <w:r w:rsidR="00DF6210">
        <w:rPr>
          <w:b/>
          <w:bCs/>
          <w:sz w:val="24"/>
          <w:szCs w:val="24"/>
          <w:u w:val="single"/>
        </w:rPr>
        <w:t>r performer</w:t>
      </w:r>
      <w:r w:rsidRPr="00D55D88">
        <w:rPr>
          <w:b/>
          <w:bCs/>
          <w:sz w:val="24"/>
          <w:szCs w:val="24"/>
          <w:u w:val="single"/>
        </w:rPr>
        <w:t xml:space="preserve"> </w:t>
      </w:r>
      <w:r w:rsidR="00DF6210">
        <w:rPr>
          <w:b/>
          <w:bCs/>
          <w:sz w:val="24"/>
          <w:szCs w:val="24"/>
          <w:u w:val="single"/>
        </w:rPr>
        <w:t>is</w:t>
      </w:r>
      <w:r w:rsidRPr="00D55D88">
        <w:rPr>
          <w:b/>
          <w:bCs/>
          <w:sz w:val="24"/>
          <w:szCs w:val="24"/>
          <w:u w:val="single"/>
        </w:rPr>
        <w:t xml:space="preserve"> not able to take part in the show.</w:t>
      </w:r>
    </w:p>
    <w:p w14:paraId="2B6D1D04" w14:textId="77777777" w:rsidR="007C6B68" w:rsidRPr="00D55D88" w:rsidRDefault="007C6B68" w:rsidP="007C6B68">
      <w:pPr>
        <w:pStyle w:val="ListParagraph"/>
        <w:numPr>
          <w:ilvl w:val="0"/>
          <w:numId w:val="1"/>
        </w:numPr>
        <w:rPr>
          <w:sz w:val="24"/>
          <w:szCs w:val="24"/>
        </w:rPr>
      </w:pPr>
      <w:r w:rsidRPr="00D55D88">
        <w:rPr>
          <w:sz w:val="24"/>
          <w:szCs w:val="24"/>
        </w:rPr>
        <w:t>Technical Rehearsal - Saturday 28</w:t>
      </w:r>
      <w:r w:rsidRPr="00D55D88">
        <w:rPr>
          <w:sz w:val="24"/>
          <w:szCs w:val="24"/>
          <w:vertAlign w:val="superscript"/>
        </w:rPr>
        <w:t>th</w:t>
      </w:r>
      <w:r w:rsidRPr="00D55D88">
        <w:rPr>
          <w:sz w:val="24"/>
          <w:szCs w:val="24"/>
        </w:rPr>
        <w:t xml:space="preserve"> June 2025 times TBC</w:t>
      </w:r>
    </w:p>
    <w:p w14:paraId="13FEE032" w14:textId="77777777" w:rsidR="007C6B68" w:rsidRPr="00D55D88" w:rsidRDefault="007C6B68" w:rsidP="007C6B68">
      <w:pPr>
        <w:pStyle w:val="ListParagraph"/>
        <w:numPr>
          <w:ilvl w:val="0"/>
          <w:numId w:val="1"/>
        </w:numPr>
        <w:rPr>
          <w:sz w:val="24"/>
          <w:szCs w:val="24"/>
        </w:rPr>
      </w:pPr>
      <w:r w:rsidRPr="00D55D88">
        <w:rPr>
          <w:sz w:val="24"/>
          <w:szCs w:val="24"/>
        </w:rPr>
        <w:t>Dress Rehearsal – Sunday 29th June 2025 times TBC</w:t>
      </w:r>
    </w:p>
    <w:p w14:paraId="33EBAB6B" w14:textId="236327C4" w:rsidR="007C6B68" w:rsidRPr="00D55D88" w:rsidRDefault="007C6B68" w:rsidP="007C6B68">
      <w:pPr>
        <w:rPr>
          <w:rFonts w:cstheme="minorHAnsi"/>
          <w:sz w:val="24"/>
          <w:szCs w:val="24"/>
        </w:rPr>
      </w:pPr>
      <w:r w:rsidRPr="00D55D88">
        <w:rPr>
          <w:rFonts w:cstheme="minorHAnsi"/>
          <w:sz w:val="24"/>
          <w:szCs w:val="24"/>
        </w:rPr>
        <w:t xml:space="preserve">(Small children will be needed for approximately 1 hour only – mid-afternoon). </w:t>
      </w:r>
      <w:r w:rsidRPr="00D55D88">
        <w:rPr>
          <w:rFonts w:cstheme="minorHAnsi"/>
          <w:b/>
          <w:bCs/>
          <w:sz w:val="24"/>
          <w:szCs w:val="24"/>
        </w:rPr>
        <w:t>Attendance is imperative</w:t>
      </w:r>
      <w:r w:rsidR="00DF6210">
        <w:rPr>
          <w:rFonts w:cstheme="minorHAnsi"/>
          <w:b/>
          <w:bCs/>
          <w:sz w:val="24"/>
          <w:szCs w:val="24"/>
        </w:rPr>
        <w:t xml:space="preserve"> for all performers.</w:t>
      </w:r>
    </w:p>
    <w:p w14:paraId="731BE5C2" w14:textId="77777777" w:rsidR="007C6B68" w:rsidRPr="00D55D88" w:rsidRDefault="007C6B68" w:rsidP="007C6B68">
      <w:pPr>
        <w:ind w:firstLine="720"/>
        <w:rPr>
          <w:b/>
          <w:bCs/>
          <w:sz w:val="24"/>
          <w:szCs w:val="24"/>
        </w:rPr>
      </w:pPr>
      <w:r w:rsidRPr="00D55D88">
        <w:rPr>
          <w:noProof/>
          <w:sz w:val="24"/>
          <w:szCs w:val="24"/>
        </w:rPr>
        <mc:AlternateContent>
          <mc:Choice Requires="wps">
            <w:drawing>
              <wp:anchor distT="0" distB="0" distL="114300" distR="114300" simplePos="0" relativeHeight="251660288" behindDoc="0" locked="0" layoutInCell="1" allowOverlap="1" wp14:anchorId="729AB384" wp14:editId="33E5C8F0">
                <wp:simplePos x="0" y="0"/>
                <wp:positionH relativeFrom="column">
                  <wp:posOffset>44450</wp:posOffset>
                </wp:positionH>
                <wp:positionV relativeFrom="paragraph">
                  <wp:posOffset>6350</wp:posOffset>
                </wp:positionV>
                <wp:extent cx="330200" cy="190500"/>
                <wp:effectExtent l="0" t="12700" r="25400" b="25400"/>
                <wp:wrapNone/>
                <wp:docPr id="13" name="Right Arrow 13"/>
                <wp:cNvGraphicFramePr/>
                <a:graphic xmlns:a="http://schemas.openxmlformats.org/drawingml/2006/main">
                  <a:graphicData uri="http://schemas.microsoft.com/office/word/2010/wordprocessingShape">
                    <wps:wsp>
                      <wps:cNvSpPr/>
                      <wps:spPr>
                        <a:xfrm>
                          <a:off x="0" y="0"/>
                          <a:ext cx="330200" cy="190500"/>
                        </a:xfrm>
                        <a:prstGeom prst="rightArrow">
                          <a:avLst/>
                        </a:prstGeom>
                        <a:gradFill flip="none" rotWithShape="1">
                          <a:gsLst>
                            <a:gs pos="0">
                              <a:srgbClr val="00CFEF">
                                <a:shade val="30000"/>
                                <a:satMod val="115000"/>
                              </a:srgbClr>
                            </a:gs>
                            <a:gs pos="50000">
                              <a:srgbClr val="00CFEF">
                                <a:shade val="67500"/>
                                <a:satMod val="115000"/>
                              </a:srgbClr>
                            </a:gs>
                            <a:gs pos="100000">
                              <a:srgbClr val="00CFEF">
                                <a:shade val="100000"/>
                                <a:satMod val="115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F73B52" id="Right Arrow 13" o:spid="_x0000_s1026" type="#_x0000_t13" style="position:absolute;margin-left:3.5pt;margin-top:.5pt;width:26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" adj="15369" fillcolor="#007f96" strokecolor="#0a2f40 [1604]" strokeweight="1pt">
                <v:fill color2="#00dcff" rotate="t" angle="45" colors="0 #007f96;.5 #00b9d8;1 #00dcff" focus="100%" type="gradient"/>
              </v:shape>
            </w:pict>
          </mc:Fallback>
        </mc:AlternateContent>
      </w:r>
      <w:r w:rsidRPr="00D55D88">
        <w:rPr>
          <w:b/>
          <w:bCs/>
          <w:sz w:val="24"/>
          <w:szCs w:val="24"/>
        </w:rPr>
        <w:t>Performance dates - Your performer will be involved in all P1, P2 &amp; P3 performances.</w:t>
      </w:r>
    </w:p>
    <w:p w14:paraId="104A4508" w14:textId="77777777" w:rsidR="007C6B68" w:rsidRPr="00D55D88" w:rsidRDefault="007C6B68" w:rsidP="007C6B68">
      <w:pPr>
        <w:pStyle w:val="ListParagraph"/>
        <w:numPr>
          <w:ilvl w:val="0"/>
          <w:numId w:val="2"/>
        </w:numPr>
        <w:rPr>
          <w:sz w:val="24"/>
          <w:szCs w:val="24"/>
        </w:rPr>
      </w:pPr>
      <w:r w:rsidRPr="00D55D88">
        <w:rPr>
          <w:sz w:val="24"/>
          <w:szCs w:val="24"/>
        </w:rPr>
        <w:t>Saturday 5th July – 2 Performances</w:t>
      </w:r>
    </w:p>
    <w:p w14:paraId="0C46F9A2" w14:textId="77777777" w:rsidR="007C6B68" w:rsidRPr="00D55D88" w:rsidRDefault="007C6B68" w:rsidP="007C6B68">
      <w:pPr>
        <w:pStyle w:val="ListParagraph"/>
        <w:ind w:left="360"/>
        <w:rPr>
          <w:sz w:val="24"/>
          <w:szCs w:val="24"/>
        </w:rPr>
      </w:pPr>
      <w:r w:rsidRPr="00D55D88">
        <w:rPr>
          <w:sz w:val="24"/>
          <w:szCs w:val="24"/>
        </w:rPr>
        <w:t xml:space="preserve"> P1 - Matinee 12pm &amp; P2 - Early Evening 4pm</w:t>
      </w:r>
    </w:p>
    <w:p w14:paraId="19E37865" w14:textId="77777777" w:rsidR="007C6B68" w:rsidRPr="00D55D88" w:rsidRDefault="007C6B68" w:rsidP="007C6B68">
      <w:pPr>
        <w:pStyle w:val="ListParagraph"/>
        <w:numPr>
          <w:ilvl w:val="0"/>
          <w:numId w:val="2"/>
        </w:numPr>
        <w:rPr>
          <w:sz w:val="24"/>
          <w:szCs w:val="24"/>
        </w:rPr>
      </w:pPr>
      <w:r w:rsidRPr="00D55D88">
        <w:rPr>
          <w:sz w:val="24"/>
          <w:szCs w:val="24"/>
        </w:rPr>
        <w:t>Sunday 6</w:t>
      </w:r>
      <w:r w:rsidRPr="00D55D88">
        <w:rPr>
          <w:sz w:val="24"/>
          <w:szCs w:val="24"/>
          <w:vertAlign w:val="superscript"/>
        </w:rPr>
        <w:t>th</w:t>
      </w:r>
      <w:r w:rsidRPr="00D55D88">
        <w:rPr>
          <w:sz w:val="24"/>
          <w:szCs w:val="24"/>
        </w:rPr>
        <w:t xml:space="preserve"> July P3 - Matinee only 12pm</w:t>
      </w:r>
    </w:p>
    <w:p w14:paraId="468E8B8A" w14:textId="5DD115E4" w:rsidR="007C6B68" w:rsidRPr="00D55D88" w:rsidRDefault="007C6B68" w:rsidP="007C6B68">
      <w:pPr>
        <w:ind w:firstLine="720"/>
        <w:rPr>
          <w:b/>
          <w:bCs/>
          <w:sz w:val="24"/>
          <w:szCs w:val="24"/>
        </w:rPr>
      </w:pPr>
      <w:r w:rsidRPr="00D55D88">
        <w:rPr>
          <w:noProof/>
          <w:sz w:val="24"/>
          <w:szCs w:val="24"/>
        </w:rPr>
        <mc:AlternateContent>
          <mc:Choice Requires="wps">
            <w:drawing>
              <wp:anchor distT="0" distB="0" distL="114300" distR="114300" simplePos="0" relativeHeight="251661312" behindDoc="0" locked="0" layoutInCell="1" allowOverlap="1" wp14:anchorId="115A6DF1" wp14:editId="5538665B">
                <wp:simplePos x="0" y="0"/>
                <wp:positionH relativeFrom="column">
                  <wp:posOffset>44450</wp:posOffset>
                </wp:positionH>
                <wp:positionV relativeFrom="paragraph">
                  <wp:posOffset>5715</wp:posOffset>
                </wp:positionV>
                <wp:extent cx="330200" cy="190500"/>
                <wp:effectExtent l="0" t="12700" r="25400" b="25400"/>
                <wp:wrapNone/>
                <wp:docPr id="14" name="Right Arrow 14"/>
                <wp:cNvGraphicFramePr/>
                <a:graphic xmlns:a="http://schemas.openxmlformats.org/drawingml/2006/main">
                  <a:graphicData uri="http://schemas.microsoft.com/office/word/2010/wordprocessingShape">
                    <wps:wsp>
                      <wps:cNvSpPr/>
                      <wps:spPr>
                        <a:xfrm>
                          <a:off x="0" y="0"/>
                          <a:ext cx="330200" cy="190500"/>
                        </a:xfrm>
                        <a:prstGeom prst="rightArrow">
                          <a:avLst/>
                        </a:prstGeom>
                        <a:gradFill flip="none" rotWithShape="1">
                          <a:gsLst>
                            <a:gs pos="0">
                              <a:srgbClr val="00CFEF">
                                <a:shade val="30000"/>
                                <a:satMod val="115000"/>
                              </a:srgbClr>
                            </a:gs>
                            <a:gs pos="50000">
                              <a:srgbClr val="00CFEF">
                                <a:shade val="67500"/>
                                <a:satMod val="115000"/>
                              </a:srgbClr>
                            </a:gs>
                            <a:gs pos="100000">
                              <a:srgbClr val="00CFEF">
                                <a:shade val="100000"/>
                                <a:satMod val="115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0C1029" id="Right Arrow 14" o:spid="_x0000_s1026" type="#_x0000_t13" style="position:absolute;margin-left:3.5pt;margin-top:.45pt;width:26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" adj="15369" fillcolor="#007f96" strokecolor="#0a2f40 [1604]" strokeweight="1pt">
                <v:fill color2="#00dcff" rotate="t" angle="45" colors="0 #007f96;.5 #00b9d8;1 #00dcff" focus="100%" type="gradient"/>
              </v:shape>
            </w:pict>
          </mc:Fallback>
        </mc:AlternateContent>
      </w:r>
      <w:r w:rsidR="00D55D88" w:rsidRPr="00D55D88">
        <w:rPr>
          <w:b/>
          <w:bCs/>
          <w:sz w:val="24"/>
          <w:szCs w:val="24"/>
        </w:rPr>
        <w:t>DBS</w:t>
      </w:r>
      <w:r w:rsidRPr="00D55D88">
        <w:rPr>
          <w:b/>
          <w:bCs/>
          <w:sz w:val="24"/>
          <w:szCs w:val="24"/>
        </w:rPr>
        <w:t>/Chaperones</w:t>
      </w:r>
    </w:p>
    <w:p w14:paraId="658C0698" w14:textId="77777777" w:rsidR="007C6B68" w:rsidRPr="00D55D88" w:rsidRDefault="007C6B68" w:rsidP="007C6B68">
      <w:pPr>
        <w:rPr>
          <w:sz w:val="24"/>
          <w:szCs w:val="24"/>
        </w:rPr>
      </w:pPr>
      <w:r w:rsidRPr="00D55D88">
        <w:rPr>
          <w:sz w:val="24"/>
          <w:szCs w:val="24"/>
        </w:rPr>
        <w:t>To enable the show to take place parents are required to assist with a variety of roles, as chaperones and signing cast and crew in and out. This is to ensure the safety of all the performers.</w:t>
      </w:r>
    </w:p>
    <w:p w14:paraId="47E5F0C6" w14:textId="1C6336AF" w:rsidR="007C6B68" w:rsidRPr="00D55D88" w:rsidRDefault="007C6B68" w:rsidP="007C6B68">
      <w:pPr>
        <w:rPr>
          <w:sz w:val="24"/>
          <w:szCs w:val="24"/>
        </w:rPr>
      </w:pPr>
      <w:r w:rsidRPr="00D55D88">
        <w:rPr>
          <w:b/>
          <w:bCs/>
          <w:sz w:val="24"/>
          <w:szCs w:val="24"/>
          <w:u w:val="single"/>
        </w:rPr>
        <w:t>All helpers</w:t>
      </w:r>
      <w:r w:rsidRPr="00D55D88">
        <w:rPr>
          <w:sz w:val="24"/>
          <w:szCs w:val="24"/>
        </w:rPr>
        <w:t xml:space="preserve"> must now hold an Enhanced Child workforce DBS or apply for a chaperone license. If you currently hold a valid Enhanced Child workforce DBS (Teachers/TA’s etc) please send me proof</w:t>
      </w:r>
      <w:r w:rsidR="00DF6210">
        <w:rPr>
          <w:sz w:val="24"/>
          <w:szCs w:val="24"/>
        </w:rPr>
        <w:t xml:space="preserve"> (Id update service number)</w:t>
      </w:r>
      <w:r w:rsidRPr="00D55D88">
        <w:rPr>
          <w:sz w:val="24"/>
          <w:szCs w:val="24"/>
        </w:rPr>
        <w:t xml:space="preserve"> or written confirmation of your valid DBS. </w:t>
      </w:r>
      <w:r w:rsidR="00DF6210">
        <w:rPr>
          <w:sz w:val="24"/>
          <w:szCs w:val="24"/>
        </w:rPr>
        <w:t xml:space="preserve">Certificate </w:t>
      </w:r>
      <w:r w:rsidRPr="00D55D88">
        <w:rPr>
          <w:sz w:val="24"/>
          <w:szCs w:val="24"/>
        </w:rPr>
        <w:t>License numbers can be found on your DBS certificates</w:t>
      </w:r>
    </w:p>
    <w:p w14:paraId="5B52C9EC" w14:textId="77777777" w:rsidR="007C6B68" w:rsidRPr="00D55D88" w:rsidRDefault="007C6B68" w:rsidP="007C6B68">
      <w:pPr>
        <w:rPr>
          <w:sz w:val="24"/>
          <w:szCs w:val="24"/>
        </w:rPr>
      </w:pPr>
      <w:r w:rsidRPr="00D55D88">
        <w:rPr>
          <w:sz w:val="24"/>
          <w:szCs w:val="24"/>
        </w:rPr>
        <w:lastRenderedPageBreak/>
        <w:t xml:space="preserve">As a chaperone this includes DBS checking and occurs a small cost of £15. You will need to complete an online form that requires an ID check with N.C.C. Child protection Officers. The DBS will be valid for 3 years for you to use at your discretion. This check will take place at Lodge Park Sports Centre during classes on a Saturday. Date to be confirmed. </w:t>
      </w:r>
    </w:p>
    <w:p w14:paraId="12195574" w14:textId="77777777" w:rsidR="007C6B68" w:rsidRPr="00D55D88" w:rsidRDefault="007C6B68" w:rsidP="007C6B68">
      <w:pPr>
        <w:rPr>
          <w:sz w:val="24"/>
          <w:szCs w:val="24"/>
        </w:rPr>
      </w:pPr>
      <w:r w:rsidRPr="00D55D88">
        <w:rPr>
          <w:sz w:val="24"/>
          <w:szCs w:val="24"/>
        </w:rPr>
        <w:t>This process can take 4 months to complete. Follow the link to start this process asap:</w:t>
      </w:r>
    </w:p>
    <w:p w14:paraId="415BF6FE" w14:textId="7BEE9D3D" w:rsidR="007C6B68" w:rsidRPr="00D55D88" w:rsidRDefault="007C6B68" w:rsidP="007C6B68">
      <w:pPr>
        <w:rPr>
          <w:sz w:val="24"/>
          <w:szCs w:val="24"/>
        </w:rPr>
      </w:pPr>
      <w:r w:rsidRPr="00D55D88">
        <w:rPr>
          <w:sz w:val="24"/>
          <w:szCs w:val="24"/>
        </w:rPr>
        <w:t>Apply for a Chaperone License: You can apply for a chaperone licence using the online form below.</w:t>
      </w:r>
      <w:hyperlink r:id="rId8" w:history="1">
        <w:r w:rsidR="00D55D88" w:rsidRPr="00E16051">
          <w:rPr>
            <w:rStyle w:val="Hyperlink"/>
            <w:sz w:val="24"/>
            <w:szCs w:val="24"/>
          </w:rPr>
          <w:t>https://northamptonshire-self.achieveservice.com/service/Apply_for_a_chaperone_licence_NNC</w:t>
        </w:r>
      </w:hyperlink>
    </w:p>
    <w:p w14:paraId="001F45DE" w14:textId="77777777" w:rsidR="007C6B68" w:rsidRPr="00D55D88" w:rsidRDefault="007C6B68" w:rsidP="007C6B68">
      <w:pPr>
        <w:rPr>
          <w:sz w:val="24"/>
          <w:szCs w:val="24"/>
        </w:rPr>
      </w:pPr>
      <w:r w:rsidRPr="00D55D88">
        <w:rPr>
          <w:sz w:val="24"/>
          <w:szCs w:val="24"/>
        </w:rPr>
        <w:t>Renew a Chaperone License:</w:t>
      </w:r>
    </w:p>
    <w:p w14:paraId="79042BEC" w14:textId="0C097079" w:rsidR="007C6B68" w:rsidRPr="00D55D88" w:rsidRDefault="007C6B68" w:rsidP="007C6B68">
      <w:pPr>
        <w:rPr>
          <w:sz w:val="24"/>
          <w:szCs w:val="24"/>
        </w:rPr>
      </w:pPr>
      <w:r w:rsidRPr="008A6DCD">
        <w:rPr>
          <w:sz w:val="24"/>
          <w:szCs w:val="24"/>
        </w:rPr>
        <w:t xml:space="preserve">If you wish to renew your existing chaperone </w:t>
      </w:r>
      <w:r w:rsidRPr="00D55D88">
        <w:rPr>
          <w:sz w:val="24"/>
          <w:szCs w:val="24"/>
        </w:rPr>
        <w:t>licence,</w:t>
      </w:r>
      <w:r w:rsidRPr="008A6DCD">
        <w:rPr>
          <w:sz w:val="24"/>
          <w:szCs w:val="24"/>
        </w:rPr>
        <w:t xml:space="preserve"> please use the online form below. We suggest applying 3 months before your existing licence runs out.</w:t>
      </w:r>
      <w:hyperlink r:id="rId9" w:history="1">
        <w:r w:rsidR="00D55D88" w:rsidRPr="00E16051">
          <w:rPr>
            <w:rStyle w:val="Hyperlink"/>
            <w:sz w:val="24"/>
            <w:szCs w:val="24"/>
          </w:rPr>
          <w:t>https://northamptonshire-self.achieveservice.com/service/Renew_a_chaperone_licence_NNC</w:t>
        </w:r>
      </w:hyperlink>
    </w:p>
    <w:p w14:paraId="3015F479" w14:textId="18E253D2" w:rsidR="007C6B68" w:rsidRPr="00D55D88" w:rsidRDefault="007C6B68" w:rsidP="007C6B68">
      <w:pPr>
        <w:rPr>
          <w:rFonts w:ascii="Calibri" w:hAnsi="Calibri" w:cs="Calibri"/>
          <w:b/>
          <w:bCs/>
          <w:color w:val="000000"/>
          <w:sz w:val="24"/>
          <w:szCs w:val="24"/>
        </w:rPr>
      </w:pPr>
      <w:r w:rsidRPr="00D55D88">
        <w:rPr>
          <w:b/>
          <w:bCs/>
          <w:sz w:val="24"/>
          <w:szCs w:val="24"/>
        </w:rPr>
        <w:t xml:space="preserve">Please note: Parents without an enhanced DBS or Chaperone Licence will be unable to assist or go backstage </w:t>
      </w:r>
      <w:r w:rsidR="00D55D88">
        <w:rPr>
          <w:b/>
          <w:bCs/>
          <w:sz w:val="24"/>
          <w:szCs w:val="24"/>
        </w:rPr>
        <w:t>with your performer.</w:t>
      </w:r>
    </w:p>
    <w:p w14:paraId="5550839F" w14:textId="36B29F31" w:rsidR="007C6B68" w:rsidRPr="00D55D88" w:rsidRDefault="007C6B68" w:rsidP="007C6B68">
      <w:pPr>
        <w:rPr>
          <w:sz w:val="24"/>
          <w:szCs w:val="24"/>
        </w:rPr>
      </w:pPr>
      <w:r w:rsidRPr="00D55D88">
        <w:rPr>
          <w:sz w:val="24"/>
          <w:szCs w:val="24"/>
        </w:rPr>
        <w:t>We must register the cast with CEE-Admin (children in employment and entertainment – www.northamptonshire.gov.uk/cee).</w:t>
      </w:r>
      <w:r w:rsidRPr="00D55D88">
        <w:rPr>
          <w:sz w:val="24"/>
          <w:szCs w:val="24"/>
        </w:rPr>
        <w:br/>
        <w:t xml:space="preserve">This is to comply with child protection regulations we must obtain a signed statement of your child’s fitness to perform. Please can you sign the declaration </w:t>
      </w:r>
      <w:r w:rsidR="00D55D88">
        <w:rPr>
          <w:sz w:val="24"/>
          <w:szCs w:val="24"/>
        </w:rPr>
        <w:t xml:space="preserve">in the Show Registration </w:t>
      </w:r>
      <w:r w:rsidR="00DF6210">
        <w:rPr>
          <w:sz w:val="24"/>
          <w:szCs w:val="24"/>
        </w:rPr>
        <w:t>form link is above</w:t>
      </w:r>
      <w:r w:rsidRPr="00D55D88">
        <w:rPr>
          <w:sz w:val="24"/>
          <w:szCs w:val="24"/>
        </w:rPr>
        <w:t xml:space="preserve"> and provide us with the information required to register your child to perform in the show. </w:t>
      </w:r>
    </w:p>
    <w:p w14:paraId="0CD65769" w14:textId="77777777" w:rsidR="007C6B68" w:rsidRPr="00D55D88" w:rsidRDefault="007C6B68" w:rsidP="007C6B68">
      <w:pPr>
        <w:rPr>
          <w:sz w:val="24"/>
          <w:szCs w:val="24"/>
        </w:rPr>
      </w:pPr>
      <w:r w:rsidRPr="00D55D88">
        <w:rPr>
          <w:sz w:val="24"/>
          <w:szCs w:val="24"/>
        </w:rPr>
        <w:t xml:space="preserve">This is all legally required for the safety of the pupils involved. </w:t>
      </w:r>
    </w:p>
    <w:p w14:paraId="15E41929" w14:textId="77777777" w:rsidR="007C6B68" w:rsidRPr="00D55D88" w:rsidRDefault="007C6B68" w:rsidP="007C6B68">
      <w:pPr>
        <w:ind w:firstLine="720"/>
        <w:rPr>
          <w:b/>
          <w:bCs/>
          <w:sz w:val="24"/>
          <w:szCs w:val="24"/>
        </w:rPr>
      </w:pPr>
      <w:r w:rsidRPr="00D55D88">
        <w:rPr>
          <w:noProof/>
          <w:sz w:val="24"/>
          <w:szCs w:val="24"/>
        </w:rPr>
        <mc:AlternateContent>
          <mc:Choice Requires="wps">
            <w:drawing>
              <wp:anchor distT="0" distB="0" distL="114300" distR="114300" simplePos="0" relativeHeight="251662336" behindDoc="0" locked="0" layoutInCell="1" allowOverlap="1" wp14:anchorId="6FBB868D" wp14:editId="0825B2BB">
                <wp:simplePos x="0" y="0"/>
                <wp:positionH relativeFrom="column">
                  <wp:posOffset>0</wp:posOffset>
                </wp:positionH>
                <wp:positionV relativeFrom="paragraph">
                  <wp:posOffset>12065</wp:posOffset>
                </wp:positionV>
                <wp:extent cx="330200" cy="190500"/>
                <wp:effectExtent l="0" t="12700" r="25400" b="25400"/>
                <wp:wrapNone/>
                <wp:docPr id="235649698" name="Right Arrow 235649698"/>
                <wp:cNvGraphicFramePr/>
                <a:graphic xmlns:a="http://schemas.openxmlformats.org/drawingml/2006/main">
                  <a:graphicData uri="http://schemas.microsoft.com/office/word/2010/wordprocessingShape">
                    <wps:wsp>
                      <wps:cNvSpPr/>
                      <wps:spPr>
                        <a:xfrm>
                          <a:off x="0" y="0"/>
                          <a:ext cx="330200" cy="190500"/>
                        </a:xfrm>
                        <a:prstGeom prst="rightArrow">
                          <a:avLst/>
                        </a:prstGeom>
                        <a:gradFill flip="none" rotWithShape="1">
                          <a:gsLst>
                            <a:gs pos="0">
                              <a:srgbClr val="00CFEF">
                                <a:shade val="30000"/>
                                <a:satMod val="115000"/>
                              </a:srgbClr>
                            </a:gs>
                            <a:gs pos="50000">
                              <a:srgbClr val="00CFEF">
                                <a:shade val="67500"/>
                                <a:satMod val="115000"/>
                              </a:srgbClr>
                            </a:gs>
                            <a:gs pos="100000">
                              <a:srgbClr val="00CFEF">
                                <a:shade val="100000"/>
                                <a:satMod val="115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1F21F3" id="Right Arrow 235649698" o:spid="_x0000_s1026" type="#_x0000_t13" style="position:absolute;margin-left:0;margin-top:.95pt;width:26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" adj="15369" fillcolor="#007f96" strokecolor="#0a2f40 [1604]" strokeweight="1pt">
                <v:fill color2="#00dcff" rotate="t" angle="45" colors="0 #007f96;.5 #00b9d8;1 #00dcff" focus="100%" type="gradient"/>
              </v:shape>
            </w:pict>
          </mc:Fallback>
        </mc:AlternateContent>
      </w:r>
      <w:r w:rsidRPr="00D55D88">
        <w:rPr>
          <w:b/>
          <w:bCs/>
          <w:sz w:val="24"/>
          <w:szCs w:val="24"/>
        </w:rPr>
        <w:t>Costume deposits</w:t>
      </w:r>
    </w:p>
    <w:p w14:paraId="6AA5EE58" w14:textId="2AB072D0" w:rsidR="007C6B68" w:rsidRPr="00D55D88" w:rsidRDefault="007C6B68" w:rsidP="007C6B68">
      <w:pPr>
        <w:spacing w:after="0"/>
        <w:jc w:val="both"/>
        <w:rPr>
          <w:rFonts w:cstheme="minorHAnsi"/>
          <w:sz w:val="24"/>
          <w:szCs w:val="24"/>
        </w:rPr>
      </w:pPr>
      <w:r w:rsidRPr="00D55D88">
        <w:rPr>
          <w:sz w:val="24"/>
          <w:szCs w:val="24"/>
        </w:rPr>
        <w:t>As part of the show every performer will require a costume for each dance, they take part in. A £10 deposit will be required per costume and will</w:t>
      </w:r>
      <w:r w:rsidR="00DF6210">
        <w:rPr>
          <w:sz w:val="24"/>
          <w:szCs w:val="24"/>
        </w:rPr>
        <w:t xml:space="preserve"> </w:t>
      </w:r>
      <w:r w:rsidRPr="00D55D88">
        <w:rPr>
          <w:sz w:val="24"/>
          <w:szCs w:val="24"/>
        </w:rPr>
        <w:t xml:space="preserve">be non-refundable. </w:t>
      </w:r>
      <w:r w:rsidR="008A53A8" w:rsidRPr="00D55D88">
        <w:rPr>
          <w:sz w:val="24"/>
          <w:szCs w:val="24"/>
        </w:rPr>
        <w:t>This</w:t>
      </w:r>
      <w:r w:rsidRPr="00D55D88">
        <w:rPr>
          <w:sz w:val="24"/>
          <w:szCs w:val="24"/>
        </w:rPr>
        <w:t xml:space="preserve"> will</w:t>
      </w:r>
      <w:r w:rsidR="008A53A8" w:rsidRPr="00D55D88">
        <w:rPr>
          <w:sz w:val="24"/>
          <w:szCs w:val="24"/>
        </w:rPr>
        <w:t xml:space="preserve"> then</w:t>
      </w:r>
      <w:r w:rsidRPr="00D55D88">
        <w:rPr>
          <w:sz w:val="24"/>
          <w:szCs w:val="24"/>
        </w:rPr>
        <w:t xml:space="preserve"> be </w:t>
      </w:r>
      <w:r w:rsidR="008A53A8" w:rsidRPr="00D55D88">
        <w:rPr>
          <w:sz w:val="24"/>
          <w:szCs w:val="24"/>
        </w:rPr>
        <w:t>deducted</w:t>
      </w:r>
      <w:r w:rsidRPr="00D55D88">
        <w:rPr>
          <w:sz w:val="24"/>
          <w:szCs w:val="24"/>
        </w:rPr>
        <w:t xml:space="preserve"> from the remaining balance of the total price. </w:t>
      </w:r>
      <w:r w:rsidRPr="00D55D88">
        <w:rPr>
          <w:rFonts w:cstheme="minorHAnsi"/>
          <w:bCs/>
          <w:sz w:val="24"/>
          <w:szCs w:val="24"/>
        </w:rPr>
        <w:t>All costumes will be of good quality and are sourced from reputable dance costume companies and the web. The costumes will be your property and kept by you after the show.</w:t>
      </w:r>
      <w:r w:rsidRPr="00D55D88">
        <w:rPr>
          <w:rFonts w:cstheme="minorHAnsi"/>
          <w:b/>
          <w:sz w:val="24"/>
          <w:szCs w:val="24"/>
        </w:rPr>
        <w:t xml:space="preserve">  </w:t>
      </w:r>
      <w:r w:rsidRPr="00D55D88">
        <w:rPr>
          <w:rFonts w:cstheme="minorHAnsi"/>
          <w:sz w:val="24"/>
          <w:szCs w:val="24"/>
        </w:rPr>
        <w:t xml:space="preserve">Some will even be used again by your </w:t>
      </w:r>
      <w:r w:rsidR="008A53A8" w:rsidRPr="00D55D88">
        <w:rPr>
          <w:rFonts w:cstheme="minorHAnsi"/>
          <w:sz w:val="24"/>
          <w:szCs w:val="24"/>
        </w:rPr>
        <w:t>performer</w:t>
      </w:r>
      <w:r w:rsidRPr="00D55D88">
        <w:rPr>
          <w:rFonts w:cstheme="minorHAnsi"/>
          <w:sz w:val="24"/>
          <w:szCs w:val="24"/>
        </w:rPr>
        <w:t xml:space="preserve"> for future medal examinations.</w:t>
      </w:r>
    </w:p>
    <w:p w14:paraId="7AB58580" w14:textId="77777777" w:rsidR="007C6B68" w:rsidRPr="00D55D88" w:rsidRDefault="007C6B68" w:rsidP="007C6B68">
      <w:pPr>
        <w:spacing w:after="0"/>
        <w:jc w:val="both"/>
        <w:rPr>
          <w:rFonts w:cstheme="minorHAnsi"/>
          <w:sz w:val="24"/>
          <w:szCs w:val="24"/>
        </w:rPr>
      </w:pPr>
    </w:p>
    <w:p w14:paraId="6D4EBFCF" w14:textId="1FCF7F41" w:rsidR="006C3962" w:rsidRPr="00D55D88" w:rsidRDefault="007C6B68" w:rsidP="007C6B68">
      <w:pPr>
        <w:spacing w:after="0"/>
        <w:jc w:val="both"/>
        <w:rPr>
          <w:rFonts w:cstheme="minorHAnsi"/>
          <w:sz w:val="24"/>
          <w:szCs w:val="24"/>
        </w:rPr>
      </w:pPr>
      <w:r w:rsidRPr="00D55D88">
        <w:rPr>
          <w:rFonts w:cstheme="minorHAnsi"/>
          <w:sz w:val="24"/>
          <w:szCs w:val="24"/>
        </w:rPr>
        <w:t>An invoice will be sent out in due course with how to make payment for your deposit toward the costumes.</w:t>
      </w:r>
      <w:r w:rsidR="00DF6210">
        <w:rPr>
          <w:rFonts w:cstheme="minorHAnsi"/>
          <w:sz w:val="24"/>
          <w:szCs w:val="24"/>
        </w:rPr>
        <w:t xml:space="preserve"> Payment to be received before we break up for half term, (Sat 15</w:t>
      </w:r>
      <w:r w:rsidR="00DF6210" w:rsidRPr="00DF6210">
        <w:rPr>
          <w:rFonts w:cstheme="minorHAnsi"/>
          <w:sz w:val="24"/>
          <w:szCs w:val="24"/>
          <w:vertAlign w:val="superscript"/>
        </w:rPr>
        <w:t>th</w:t>
      </w:r>
      <w:r w:rsidR="00DF6210">
        <w:rPr>
          <w:rFonts w:cstheme="minorHAnsi"/>
          <w:sz w:val="24"/>
          <w:szCs w:val="24"/>
        </w:rPr>
        <w:t xml:space="preserve"> Feb)</w:t>
      </w:r>
    </w:p>
    <w:p w14:paraId="3FA23D7E" w14:textId="77777777" w:rsidR="00DF6210" w:rsidRDefault="00DF6210">
      <w:pPr>
        <w:rPr>
          <w:b/>
          <w:bCs/>
          <w:sz w:val="24"/>
          <w:szCs w:val="24"/>
        </w:rPr>
      </w:pPr>
    </w:p>
    <w:p w14:paraId="44653A77" w14:textId="5DB9E565" w:rsidR="008A53A8" w:rsidRPr="00D55D88" w:rsidRDefault="008A53A8">
      <w:pPr>
        <w:rPr>
          <w:sz w:val="24"/>
          <w:szCs w:val="24"/>
        </w:rPr>
      </w:pPr>
      <w:r w:rsidRPr="00D55D88">
        <w:rPr>
          <w:sz w:val="24"/>
          <w:szCs w:val="24"/>
        </w:rPr>
        <w:t>This is a great experience for your performer, further information will be available over the next few months.</w:t>
      </w:r>
    </w:p>
    <w:p w14:paraId="21C8801C" w14:textId="239C102D" w:rsidR="007C6B68" w:rsidRPr="00D55D88" w:rsidRDefault="007C6B68">
      <w:pPr>
        <w:rPr>
          <w:sz w:val="24"/>
          <w:szCs w:val="24"/>
        </w:rPr>
      </w:pPr>
      <w:r w:rsidRPr="00D55D88">
        <w:rPr>
          <w:sz w:val="24"/>
          <w:szCs w:val="24"/>
        </w:rPr>
        <w:t>Kind regards</w:t>
      </w:r>
      <w:r w:rsidR="00825B76">
        <w:rPr>
          <w:sz w:val="24"/>
          <w:szCs w:val="24"/>
        </w:rPr>
        <w:t xml:space="preserve">, </w:t>
      </w:r>
      <w:r w:rsidRPr="00D55D88">
        <w:rPr>
          <w:sz w:val="24"/>
          <w:szCs w:val="24"/>
        </w:rPr>
        <w:t>Miss Dena x</w:t>
      </w:r>
    </w:p>
    <w:p w14:paraId="7EC33C1E" w14:textId="77777777" w:rsidR="003235FA" w:rsidRPr="00D55D88" w:rsidRDefault="003235FA">
      <w:pPr>
        <w:rPr>
          <w:sz w:val="24"/>
          <w:szCs w:val="24"/>
        </w:rPr>
      </w:pPr>
    </w:p>
    <w:sectPr w:rsidR="003235FA" w:rsidRPr="00D55D88" w:rsidSect="00E63660">
      <w:headerReference w:type="default" r:id="rId10"/>
      <w:pgSz w:w="12520" w:h="177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7FCDE" w14:textId="77777777" w:rsidR="00925269" w:rsidRDefault="00925269" w:rsidP="007C6B68">
      <w:pPr>
        <w:spacing w:after="0" w:line="240" w:lineRule="auto"/>
      </w:pPr>
      <w:r>
        <w:separator/>
      </w:r>
    </w:p>
  </w:endnote>
  <w:endnote w:type="continuationSeparator" w:id="0">
    <w:p w14:paraId="65B4F80F" w14:textId="77777777" w:rsidR="00925269" w:rsidRDefault="00925269" w:rsidP="007C6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8CB4B" w14:textId="77777777" w:rsidR="00925269" w:rsidRDefault="00925269" w:rsidP="007C6B68">
      <w:pPr>
        <w:spacing w:after="0" w:line="240" w:lineRule="auto"/>
      </w:pPr>
      <w:r>
        <w:separator/>
      </w:r>
    </w:p>
  </w:footnote>
  <w:footnote w:type="continuationSeparator" w:id="0">
    <w:p w14:paraId="4CE919DA" w14:textId="77777777" w:rsidR="00925269" w:rsidRDefault="00925269" w:rsidP="007C6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BAA04" w14:textId="77777777" w:rsidR="007C6B68" w:rsidRPr="008A6DCD" w:rsidRDefault="007C6B68" w:rsidP="007C6B68">
    <w:pPr>
      <w:rPr>
        <w:sz w:val="28"/>
        <w:szCs w:val="28"/>
        <w:u w:val="single"/>
      </w:rPr>
    </w:pPr>
    <w:r w:rsidRPr="00316F20">
      <w:rPr>
        <w:noProof/>
        <w:sz w:val="22"/>
        <w:szCs w:val="22"/>
      </w:rPr>
      <w:drawing>
        <wp:inline distT="0" distB="0" distL="0" distR="0" wp14:anchorId="2D163AD7" wp14:editId="48DC0659">
          <wp:extent cx="914400" cy="7503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3052" cy="798488"/>
                  </a:xfrm>
                  <a:prstGeom prst="rect">
                    <a:avLst/>
                  </a:prstGeom>
                </pic:spPr>
              </pic:pic>
            </a:graphicData>
          </a:graphic>
        </wp:inline>
      </w:drawing>
    </w:r>
    <w:r>
      <w:tab/>
    </w:r>
    <w:r>
      <w:tab/>
    </w:r>
    <w:r w:rsidRPr="00825B76">
      <w:rPr>
        <w:sz w:val="20"/>
        <w:szCs w:val="20"/>
      </w:rPr>
      <w:tab/>
    </w:r>
    <w:r w:rsidRPr="00825B76">
      <w:rPr>
        <w:sz w:val="28"/>
        <w:szCs w:val="28"/>
        <w:u w:val="single"/>
      </w:rPr>
      <w:t>Show News Number 1 - Jan 2025</w:t>
    </w:r>
  </w:p>
  <w:p w14:paraId="2B72BC3A" w14:textId="77777777" w:rsidR="007C6B68" w:rsidRDefault="007C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14A1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33AF6F0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95510052">
    <w:abstractNumId w:val="0"/>
  </w:num>
  <w:num w:numId="2" w16cid:durableId="975718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
  <w:mirrorMargins/>
  <w:proofState w:spelling="clean" w:grammar="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B68"/>
    <w:rsid w:val="00050019"/>
    <w:rsid w:val="0012646E"/>
    <w:rsid w:val="00165C43"/>
    <w:rsid w:val="00203D93"/>
    <w:rsid w:val="0020554C"/>
    <w:rsid w:val="0020646B"/>
    <w:rsid w:val="00271F83"/>
    <w:rsid w:val="0031549F"/>
    <w:rsid w:val="003235FA"/>
    <w:rsid w:val="00382FC6"/>
    <w:rsid w:val="003F2D2D"/>
    <w:rsid w:val="0044277B"/>
    <w:rsid w:val="00457677"/>
    <w:rsid w:val="00473B0C"/>
    <w:rsid w:val="00494D49"/>
    <w:rsid w:val="00534EBB"/>
    <w:rsid w:val="00666464"/>
    <w:rsid w:val="006C3962"/>
    <w:rsid w:val="007C6B68"/>
    <w:rsid w:val="007E68B3"/>
    <w:rsid w:val="00825B76"/>
    <w:rsid w:val="008A53A8"/>
    <w:rsid w:val="00925269"/>
    <w:rsid w:val="00A76CB0"/>
    <w:rsid w:val="00AA0B40"/>
    <w:rsid w:val="00B90728"/>
    <w:rsid w:val="00C05661"/>
    <w:rsid w:val="00D55D88"/>
    <w:rsid w:val="00DF6210"/>
    <w:rsid w:val="00E134C1"/>
    <w:rsid w:val="00E63660"/>
    <w:rsid w:val="00F22348"/>
    <w:rsid w:val="00F74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0A5EBF6"/>
  <w15:chartTrackingRefBased/>
  <w15:docId w15:val="{EACB5767-4027-3F4A-9F4B-2C511F9F3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B68"/>
    <w:pPr>
      <w:spacing w:after="200" w:line="288" w:lineRule="auto"/>
    </w:pPr>
    <w:rPr>
      <w:rFonts w:eastAsiaTheme="minorEastAsia"/>
      <w:iCs/>
      <w:kern w:val="0"/>
      <w:sz w:val="21"/>
      <w:szCs w:val="21"/>
      <w14:ligatures w14:val="none"/>
    </w:rPr>
  </w:style>
  <w:style w:type="paragraph" w:styleId="Heading1">
    <w:name w:val="heading 1"/>
    <w:basedOn w:val="Normal"/>
    <w:next w:val="Normal"/>
    <w:link w:val="Heading1Char"/>
    <w:uiPriority w:val="9"/>
    <w:qFormat/>
    <w:rsid w:val="007C6B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6B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6B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6B68"/>
    <w:pPr>
      <w:keepNext/>
      <w:keepLines/>
      <w:spacing w:before="80" w:after="40"/>
      <w:outlineLvl w:val="3"/>
    </w:pPr>
    <w:rPr>
      <w:rFonts w:eastAsiaTheme="majorEastAsia" w:cstheme="majorBidi"/>
      <w:i/>
      <w:iCs w:val="0"/>
      <w:color w:val="0F4761" w:themeColor="accent1" w:themeShade="BF"/>
    </w:rPr>
  </w:style>
  <w:style w:type="paragraph" w:styleId="Heading5">
    <w:name w:val="heading 5"/>
    <w:basedOn w:val="Normal"/>
    <w:next w:val="Normal"/>
    <w:link w:val="Heading5Char"/>
    <w:uiPriority w:val="9"/>
    <w:semiHidden/>
    <w:unhideWhenUsed/>
    <w:qFormat/>
    <w:rsid w:val="007C6B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6B68"/>
    <w:pPr>
      <w:keepNext/>
      <w:keepLines/>
      <w:spacing w:before="40"/>
      <w:outlineLvl w:val="5"/>
    </w:pPr>
    <w:rPr>
      <w:rFonts w:eastAsiaTheme="majorEastAsia" w:cstheme="majorBidi"/>
      <w:i/>
      <w:iCs w:val="0"/>
      <w:color w:val="595959" w:themeColor="text1" w:themeTint="A6"/>
    </w:rPr>
  </w:style>
  <w:style w:type="paragraph" w:styleId="Heading7">
    <w:name w:val="heading 7"/>
    <w:basedOn w:val="Normal"/>
    <w:next w:val="Normal"/>
    <w:link w:val="Heading7Char"/>
    <w:uiPriority w:val="9"/>
    <w:semiHidden/>
    <w:unhideWhenUsed/>
    <w:qFormat/>
    <w:rsid w:val="007C6B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6B68"/>
    <w:pPr>
      <w:keepNext/>
      <w:keepLines/>
      <w:outlineLvl w:val="7"/>
    </w:pPr>
    <w:rPr>
      <w:rFonts w:eastAsiaTheme="majorEastAsia" w:cstheme="majorBidi"/>
      <w:i/>
      <w:iCs w:val="0"/>
      <w:color w:val="272727" w:themeColor="text1" w:themeTint="D8"/>
    </w:rPr>
  </w:style>
  <w:style w:type="paragraph" w:styleId="Heading9">
    <w:name w:val="heading 9"/>
    <w:basedOn w:val="Normal"/>
    <w:next w:val="Normal"/>
    <w:link w:val="Heading9Char"/>
    <w:uiPriority w:val="9"/>
    <w:semiHidden/>
    <w:unhideWhenUsed/>
    <w:qFormat/>
    <w:rsid w:val="007C6B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B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6B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6B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6B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6B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6B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6B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6B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6B68"/>
    <w:rPr>
      <w:rFonts w:eastAsiaTheme="majorEastAsia" w:cstheme="majorBidi"/>
      <w:color w:val="272727" w:themeColor="text1" w:themeTint="D8"/>
    </w:rPr>
  </w:style>
  <w:style w:type="paragraph" w:styleId="Title">
    <w:name w:val="Title"/>
    <w:basedOn w:val="Normal"/>
    <w:next w:val="Normal"/>
    <w:link w:val="TitleChar"/>
    <w:uiPriority w:val="10"/>
    <w:qFormat/>
    <w:rsid w:val="007C6B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6B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6B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6B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6B68"/>
    <w:pPr>
      <w:spacing w:before="160" w:after="160"/>
      <w:jc w:val="center"/>
    </w:pPr>
    <w:rPr>
      <w:i/>
      <w:iCs w:val="0"/>
      <w:color w:val="404040" w:themeColor="text1" w:themeTint="BF"/>
    </w:rPr>
  </w:style>
  <w:style w:type="character" w:customStyle="1" w:styleId="QuoteChar">
    <w:name w:val="Quote Char"/>
    <w:basedOn w:val="DefaultParagraphFont"/>
    <w:link w:val="Quote"/>
    <w:uiPriority w:val="29"/>
    <w:rsid w:val="007C6B68"/>
    <w:rPr>
      <w:rFonts w:eastAsiaTheme="minorEastAsia"/>
      <w:i/>
      <w:iCs/>
      <w:color w:val="404040" w:themeColor="text1" w:themeTint="BF"/>
    </w:rPr>
  </w:style>
  <w:style w:type="paragraph" w:styleId="ListParagraph">
    <w:name w:val="List Paragraph"/>
    <w:basedOn w:val="Normal"/>
    <w:uiPriority w:val="34"/>
    <w:qFormat/>
    <w:rsid w:val="007C6B68"/>
    <w:pPr>
      <w:ind w:left="720"/>
      <w:contextualSpacing/>
    </w:pPr>
  </w:style>
  <w:style w:type="character" w:styleId="IntenseEmphasis">
    <w:name w:val="Intense Emphasis"/>
    <w:basedOn w:val="DefaultParagraphFont"/>
    <w:uiPriority w:val="21"/>
    <w:qFormat/>
    <w:rsid w:val="007C6B68"/>
    <w:rPr>
      <w:i/>
      <w:iCs/>
      <w:color w:val="0F4761" w:themeColor="accent1" w:themeShade="BF"/>
    </w:rPr>
  </w:style>
  <w:style w:type="paragraph" w:styleId="IntenseQuote">
    <w:name w:val="Intense Quote"/>
    <w:basedOn w:val="Normal"/>
    <w:next w:val="Normal"/>
    <w:link w:val="IntenseQuoteChar"/>
    <w:uiPriority w:val="30"/>
    <w:qFormat/>
    <w:rsid w:val="007C6B68"/>
    <w:pPr>
      <w:pBdr>
        <w:top w:val="single" w:sz="4" w:space="10" w:color="0F4761" w:themeColor="accent1" w:themeShade="BF"/>
        <w:bottom w:val="single" w:sz="4" w:space="10" w:color="0F4761" w:themeColor="accent1" w:themeShade="BF"/>
      </w:pBdr>
      <w:spacing w:before="360" w:after="360"/>
      <w:ind w:left="864" w:right="864"/>
      <w:jc w:val="center"/>
    </w:pPr>
    <w:rPr>
      <w:i/>
      <w:iCs w:val="0"/>
      <w:color w:val="0F4761" w:themeColor="accent1" w:themeShade="BF"/>
    </w:rPr>
  </w:style>
  <w:style w:type="character" w:customStyle="1" w:styleId="IntenseQuoteChar">
    <w:name w:val="Intense Quote Char"/>
    <w:basedOn w:val="DefaultParagraphFont"/>
    <w:link w:val="IntenseQuote"/>
    <w:uiPriority w:val="30"/>
    <w:rsid w:val="007C6B68"/>
    <w:rPr>
      <w:rFonts w:eastAsiaTheme="minorEastAsia"/>
      <w:i/>
      <w:iCs/>
      <w:color w:val="0F4761" w:themeColor="accent1" w:themeShade="BF"/>
    </w:rPr>
  </w:style>
  <w:style w:type="character" w:styleId="IntenseReference">
    <w:name w:val="Intense Reference"/>
    <w:basedOn w:val="DefaultParagraphFont"/>
    <w:uiPriority w:val="32"/>
    <w:qFormat/>
    <w:rsid w:val="007C6B68"/>
    <w:rPr>
      <w:b/>
      <w:bCs/>
      <w:smallCaps/>
      <w:color w:val="0F4761" w:themeColor="accent1" w:themeShade="BF"/>
      <w:spacing w:val="5"/>
    </w:rPr>
  </w:style>
  <w:style w:type="character" w:styleId="Hyperlink">
    <w:name w:val="Hyperlink"/>
    <w:basedOn w:val="DefaultParagraphFont"/>
    <w:uiPriority w:val="99"/>
    <w:unhideWhenUsed/>
    <w:rsid w:val="007C6B68"/>
    <w:rPr>
      <w:color w:val="467886" w:themeColor="hyperlink"/>
      <w:u w:val="single"/>
    </w:rPr>
  </w:style>
  <w:style w:type="paragraph" w:styleId="Header">
    <w:name w:val="header"/>
    <w:basedOn w:val="Normal"/>
    <w:link w:val="HeaderChar"/>
    <w:uiPriority w:val="99"/>
    <w:unhideWhenUsed/>
    <w:rsid w:val="007C6B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B68"/>
    <w:rPr>
      <w:rFonts w:eastAsiaTheme="minorEastAsia"/>
      <w:iCs/>
      <w:kern w:val="0"/>
      <w:sz w:val="21"/>
      <w:szCs w:val="21"/>
      <w14:ligatures w14:val="none"/>
    </w:rPr>
  </w:style>
  <w:style w:type="paragraph" w:styleId="Footer">
    <w:name w:val="footer"/>
    <w:basedOn w:val="Normal"/>
    <w:link w:val="FooterChar"/>
    <w:uiPriority w:val="99"/>
    <w:unhideWhenUsed/>
    <w:rsid w:val="007C6B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6B68"/>
    <w:rPr>
      <w:rFonts w:eastAsiaTheme="minorEastAsia"/>
      <w:iCs/>
      <w:kern w:val="0"/>
      <w:sz w:val="21"/>
      <w:szCs w:val="21"/>
      <w14:ligatures w14:val="none"/>
    </w:rPr>
  </w:style>
  <w:style w:type="character" w:styleId="UnresolvedMention">
    <w:name w:val="Unresolved Mention"/>
    <w:basedOn w:val="DefaultParagraphFont"/>
    <w:uiPriority w:val="99"/>
    <w:semiHidden/>
    <w:unhideWhenUsed/>
    <w:rsid w:val="007C6B68"/>
    <w:rPr>
      <w:color w:val="605E5C"/>
      <w:shd w:val="clear" w:color="auto" w:fill="E1DFDD"/>
    </w:rPr>
  </w:style>
  <w:style w:type="character" w:styleId="FollowedHyperlink">
    <w:name w:val="FollowedHyperlink"/>
    <w:basedOn w:val="DefaultParagraphFont"/>
    <w:uiPriority w:val="99"/>
    <w:semiHidden/>
    <w:unhideWhenUsed/>
    <w:rsid w:val="008A53A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northnorthants.gov.uk/service/Chaperone_licence_application" TargetMode="External"/><Relationship Id="rId3" Type="http://schemas.openxmlformats.org/officeDocument/2006/relationships/settings" Target="settings.xml"/><Relationship Id="rId7" Type="http://schemas.openxmlformats.org/officeDocument/2006/relationships/hyperlink" Target="https://www.denasmithschoolofdance.co.uk/showregistrationform202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orthamptonshire-self.achieveservice.com/service/Renew_a_chaperone_licence_NN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799</Words>
  <Characters>3960</Characters>
  <Application>Microsoft Office Word</Application>
  <DocSecurity>0</DocSecurity>
  <Lines>136</Lines>
  <Paragraphs>97</Paragraphs>
  <ScaleCrop>false</ScaleCrop>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Dena Smith</dc:creator>
  <cp:keywords/>
  <dc:description/>
  <cp:lastModifiedBy>Dena Smith</cp:lastModifiedBy>
  <cp:revision>2</cp:revision>
  <dcterms:created xsi:type="dcterms:W3CDTF">2025-03-28T13:18:00Z</dcterms:created>
  <dcterms:modified xsi:type="dcterms:W3CDTF">2025-03-28T13:18:00Z</dcterms:modified>
</cp:coreProperties>
</file>